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E-SMOKER:EE – Unflavored Base (12 mg 50VG/50PG)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 / Koostis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12 mg 50VG/50PG</w:t>
            </w:r>
          </w:p>
        </w:tc>
        <w:tc>
          <w:tcPr>
            <w:tcW w:type="dxa" w:w="2880"/>
          </w:tcPr>
          <w:p>
            <w:r>
              <w:t>540 tk</w:t>
            </w:r>
          </w:p>
        </w:tc>
        <w:tc>
          <w:tcPr>
            <w:tcW w:type="dxa" w:w="2880"/>
          </w:tcPr>
          <w:p>
            <w:r>
              <w:t>00049-16-01483</w:t>
            </w:r>
          </w:p>
        </w:tc>
      </w:tr>
    </w:tbl>
    <w:p>
      <w:r>
        <w:t>Kokku: 540 tk</w:t>
      </w:r>
    </w:p>
    <w:p>
      <w:pPr>
        <w:pStyle w:val="Heading2"/>
      </w:pPr>
      <w:r>
        <w:t>2. Tarbijarühmad ja eelistused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Eelistavad neutraalset alust või soolabaasi</w:t>
            </w:r>
          </w:p>
        </w:tc>
        <w:tc>
          <w:tcPr>
            <w:tcW w:type="dxa" w:w="2160"/>
          </w:tcPr>
          <w:p>
            <w:r>
              <w:t>Vähem auru, lihtne kasutada, ei lõhna</w:t>
            </w:r>
          </w:p>
        </w:tc>
        <w:tc>
          <w:tcPr>
            <w:tcW w:type="dxa" w:w="2160"/>
          </w:tcPr>
          <w:p>
            <w:r>
              <w:t>Ebakorrapärane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Segavad maitsega testimiseks</w:t>
            </w:r>
          </w:p>
        </w:tc>
        <w:tc>
          <w:tcPr>
            <w:tcW w:type="dxa" w:w="2160"/>
          </w:tcPr>
          <w:p>
            <w:r>
              <w:t>Neutraalne, vähem riskantne</w:t>
            </w:r>
          </w:p>
        </w:tc>
        <w:tc>
          <w:tcPr>
            <w:tcW w:type="dxa" w:w="2160"/>
          </w:tcPr>
          <w:p>
            <w:r>
              <w:t>Harv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Segavad isiklike eelistuste järgi</w:t>
            </w:r>
          </w:p>
        </w:tc>
        <w:tc>
          <w:tcPr>
            <w:tcW w:type="dxa" w:w="2160"/>
          </w:tcPr>
          <w:p>
            <w:r>
              <w:t>Usaldusväärne nikotiinitase, täpne koostis</w:t>
            </w:r>
          </w:p>
        </w:tc>
        <w:tc>
          <w:tcPr>
            <w:tcW w:type="dxa" w:w="2160"/>
          </w:tcPr>
          <w:p>
            <w:r>
              <w:t>Igapäevaselt</w:t>
            </w:r>
          </w:p>
        </w:tc>
      </w:tr>
    </w:tbl>
    <w:p>
      <w:pPr>
        <w:pStyle w:val="Heading2"/>
      </w:pPr>
      <w:r>
        <w:t>3. Müügikanalid</w:t>
      </w:r>
    </w:p>
    <w:p>
      <w:r>
        <w:t>Toode on saadaval ainult spetsialiseeritud jaemüügikohtades täiskasvanutele.</w:t>
      </w:r>
    </w:p>
    <w:p>
      <w:pPr>
        <w:pStyle w:val="Heading2"/>
      </w:pPr>
      <w:r>
        <w:t>4. Turu-uuring: E-SMOKER:EE – Unflavored Base Euroopa turul</w:t>
      </w:r>
    </w:p>
    <w:p>
      <w:r>
        <w:t>Eesmärk:</w:t>
        <w:br/>
        <w:t>Selgitada välja nikotiinibaaside kasutusmustrid, levinuimad tugevused ning VG/PG suhte eelistused EL-i turul.</w:t>
      </w:r>
    </w:p>
    <w:p>
      <w:r>
        <w:t>Metoodika:</w:t>
        <w:br/>
        <w:t>Analüüsis kasutati 2023. aasta veebiküsitlusi, müügiandmeid, intervjuusid DIY-segistajate ja väiketootjatega kuues EL-i riigis (sh Eesti, Saksamaa, Soome, Leedu, Tšehhi, Horvaatia).</w:t>
      </w:r>
    </w:p>
    <w:p>
      <w:r>
        <w:t>- Kõige populaarsemad on 50VG/50PG variandid tänu seadme universaalsusele.</w:t>
        <w:br/>
        <w:t>- 20 mg tugevused valitakse tihti suitsetamisest loobumise faasis.</w:t>
        <w:br/>
        <w:t>- Soolabaasid on populaarsed MTL seadmete kasutajate seas.</w:t>
      </w:r>
    </w:p>
    <w:p>
      <w:r>
        <w:t>Sihtgrupp:</w:t>
        <w:br/>
        <w:t>Isesegajad, väiketootjad, pikaajalised veipijad. Eriti populaarne: 12 mg 50VG/50PG.</w:t>
      </w:r>
    </w:p>
    <w:p>
      <w:r>
        <w:t>Valikukriteeriumid:</w:t>
        <w:br/>
        <w:t>Sertifitseeritud koostis, puhas alus, täpne VG/PG suhe ja nikotiinisisaldus.</w:t>
      </w:r>
    </w:p>
    <w:p>
      <w:r>
        <w:t>Turundus:</w:t>
        <w:br/>
        <w:t>Suunatud teadlikule kasutajale, rõhk EL-i nõuetele vastavusel, pakendil ja jälgitaval päritolul.</w:t>
      </w:r>
    </w:p>
    <w:p>
      <w:r>
        <w:t>Kokkuvõte:</w:t>
        <w:br/>
        <w:t>Toode vastab EL-i TPD regulatsioonidele ja sobib professionaalseks ning koduseks kasutuseks.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